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4218" w14:textId="1B01FC66" w:rsidR="005D5DEF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Spett.le</w:t>
      </w:r>
    </w:p>
    <w:p w14:paraId="363C8E27" w14:textId="77A98D2E" w:rsidR="006A7390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USR______________________________</w:t>
      </w:r>
    </w:p>
    <w:p w14:paraId="3E9A08C9" w14:textId="49C8A3AC" w:rsidR="006A7390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VIA PEC___________________________</w:t>
      </w:r>
    </w:p>
    <w:p w14:paraId="313BD155" w14:textId="5EDA672B" w:rsidR="006A7390" w:rsidRPr="00215075" w:rsidRDefault="006A7390">
      <w:pPr>
        <w:rPr>
          <w:rFonts w:cstheme="minorHAnsi"/>
        </w:rPr>
      </w:pPr>
    </w:p>
    <w:p w14:paraId="7BB4CCC9" w14:textId="62213800" w:rsidR="006A7390" w:rsidRPr="00215075" w:rsidRDefault="006A7390">
      <w:pPr>
        <w:rPr>
          <w:rFonts w:cstheme="minorHAnsi"/>
        </w:rPr>
      </w:pPr>
    </w:p>
    <w:p w14:paraId="2F6E30F1" w14:textId="31585855" w:rsidR="006A7390" w:rsidRPr="00215075" w:rsidRDefault="006A7390">
      <w:pPr>
        <w:rPr>
          <w:rFonts w:cstheme="minorHAnsi"/>
        </w:rPr>
      </w:pPr>
    </w:p>
    <w:p w14:paraId="254172FF" w14:textId="52161E89" w:rsidR="006A7390" w:rsidRPr="00215075" w:rsidRDefault="006A7390" w:rsidP="00407602">
      <w:pPr>
        <w:jc w:val="both"/>
        <w:rPr>
          <w:rFonts w:cstheme="minorHAnsi"/>
          <w:b/>
          <w:bCs/>
        </w:rPr>
      </w:pPr>
      <w:r w:rsidRPr="00215075">
        <w:rPr>
          <w:rFonts w:cstheme="minorHAnsi"/>
          <w:b/>
          <w:bCs/>
        </w:rPr>
        <w:t>OGGETTO</w:t>
      </w:r>
      <w:r w:rsidRPr="00215075">
        <w:rPr>
          <w:rFonts w:cstheme="minorHAnsi"/>
        </w:rPr>
        <w:t xml:space="preserve">: </w:t>
      </w:r>
      <w:r w:rsidRPr="00215075">
        <w:rPr>
          <w:rFonts w:cstheme="minorHAnsi"/>
          <w:b/>
          <w:bCs/>
        </w:rPr>
        <w:t>ANNULLAMENTO DOMANDA MOBILITA’</w:t>
      </w:r>
      <w:r w:rsidR="00215075">
        <w:rPr>
          <w:rFonts w:cstheme="minorHAnsi"/>
          <w:b/>
          <w:bCs/>
        </w:rPr>
        <w:t>2020/2021</w:t>
      </w:r>
      <w:r w:rsidRPr="00215075">
        <w:rPr>
          <w:rFonts w:cstheme="minorHAnsi"/>
        </w:rPr>
        <w:t xml:space="preserve"> - </w:t>
      </w:r>
      <w:r w:rsidRPr="00215075">
        <w:rPr>
          <w:rFonts w:cstheme="minorHAnsi"/>
          <w:b/>
          <w:bCs/>
        </w:rPr>
        <w:t xml:space="preserve">RECLAMO AI SENSI DELL’ART. 20 DEL CCNI SCUOLA PER IL TRIENNIO 2019/2022 </w:t>
      </w:r>
      <w:r w:rsidR="00407602" w:rsidRPr="00215075">
        <w:rPr>
          <w:rFonts w:cstheme="minorHAnsi"/>
          <w:b/>
          <w:bCs/>
        </w:rPr>
        <w:t xml:space="preserve">(CON APPLICAZIONE </w:t>
      </w:r>
      <w:r w:rsidR="00215075">
        <w:rPr>
          <w:rFonts w:cstheme="minorHAnsi"/>
          <w:b/>
          <w:bCs/>
        </w:rPr>
        <w:t xml:space="preserve">DELLA SOSPENSIONE </w:t>
      </w:r>
      <w:r w:rsidR="00407602" w:rsidRPr="00215075">
        <w:rPr>
          <w:rFonts w:cstheme="minorHAnsi"/>
          <w:b/>
          <w:bCs/>
        </w:rPr>
        <w:t>DEI TERMINI LEGALI RELATIVI AL DPCM CAUSA COVID19)</w:t>
      </w:r>
      <w:r w:rsidR="008A73B8">
        <w:rPr>
          <w:rFonts w:cstheme="minorHAnsi"/>
          <w:b/>
          <w:bCs/>
        </w:rPr>
        <w:t xml:space="preserve"> AVVERSO IL SILENZIO AMMINISTRATIVO</w:t>
      </w:r>
    </w:p>
    <w:p w14:paraId="321AAB1E" w14:textId="442367DA" w:rsidR="006A7390" w:rsidRPr="00215075" w:rsidRDefault="006A7390">
      <w:pPr>
        <w:rPr>
          <w:rFonts w:cstheme="minorHAnsi"/>
          <w:b/>
          <w:bCs/>
        </w:rPr>
      </w:pPr>
    </w:p>
    <w:p w14:paraId="1D53FAC0" w14:textId="6E6A24A0" w:rsidR="006A7390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La/Il sottoscritta/o__________________________________________</w:t>
      </w:r>
    </w:p>
    <w:p w14:paraId="790BF8F8" w14:textId="7340C632" w:rsidR="006A7390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Nata/o a__________________________________________________</w:t>
      </w:r>
    </w:p>
    <w:p w14:paraId="17006F5E" w14:textId="5226C0E2" w:rsidR="006A7390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Codice Fiscale_____________________________________________</w:t>
      </w:r>
    </w:p>
    <w:p w14:paraId="058DB137" w14:textId="28D87B5A" w:rsidR="006A7390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Residente a _______________________________________________</w:t>
      </w:r>
    </w:p>
    <w:p w14:paraId="1400F50E" w14:textId="60AD3452" w:rsidR="006A7390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E mail____________________________________________________</w:t>
      </w:r>
    </w:p>
    <w:p w14:paraId="6FBD0D8B" w14:textId="33C27EFC" w:rsidR="006A7390" w:rsidRPr="00215075" w:rsidRDefault="006A7390">
      <w:pPr>
        <w:rPr>
          <w:rFonts w:cstheme="minorHAnsi"/>
        </w:rPr>
      </w:pPr>
      <w:r w:rsidRPr="00215075">
        <w:rPr>
          <w:rFonts w:cstheme="minorHAnsi"/>
        </w:rPr>
        <w:t>Cellulare__________________________________________________</w:t>
      </w:r>
    </w:p>
    <w:p w14:paraId="478E5E11" w14:textId="44614A23" w:rsidR="006A7390" w:rsidRPr="00215075" w:rsidRDefault="008A73B8">
      <w:pPr>
        <w:rPr>
          <w:rFonts w:cstheme="minorHAnsi"/>
        </w:rPr>
      </w:pPr>
      <w:r>
        <w:rPr>
          <w:rFonts w:cstheme="minorHAnsi"/>
        </w:rPr>
        <w:t xml:space="preserve">Non avendo ricevuto da </w:t>
      </w:r>
      <w:r w:rsidR="006A7390" w:rsidRPr="00215075">
        <w:rPr>
          <w:rFonts w:cstheme="minorHAnsi"/>
        </w:rPr>
        <w:t xml:space="preserve">Codesto Ufficio in data _______________la comunicazione </w:t>
      </w:r>
      <w:r w:rsidR="00215075">
        <w:rPr>
          <w:rFonts w:cstheme="minorHAnsi"/>
        </w:rPr>
        <w:t xml:space="preserve">di annullamento </w:t>
      </w:r>
      <w:r w:rsidR="006A7390" w:rsidRPr="00215075">
        <w:rPr>
          <w:rFonts w:cstheme="minorHAnsi"/>
        </w:rPr>
        <w:t>della propria domanda di mobilità per l’anno scolastico 2020/2021</w:t>
      </w:r>
      <w:r>
        <w:rPr>
          <w:rFonts w:cstheme="minorHAnsi"/>
        </w:rPr>
        <w:t>, come contrariamente accaduto ai propri colleghi,</w:t>
      </w:r>
      <w:r w:rsidR="006A7390" w:rsidRPr="00215075">
        <w:rPr>
          <w:rFonts w:cstheme="minorHAnsi"/>
        </w:rPr>
        <w:t xml:space="preserve"> propone </w:t>
      </w:r>
    </w:p>
    <w:p w14:paraId="453F5A11" w14:textId="0E7D29AE" w:rsidR="006A7390" w:rsidRPr="00215075" w:rsidRDefault="006A7390" w:rsidP="006A7390">
      <w:pPr>
        <w:jc w:val="center"/>
        <w:rPr>
          <w:rFonts w:cstheme="minorHAnsi"/>
          <w:b/>
          <w:bCs/>
        </w:rPr>
      </w:pPr>
      <w:r w:rsidRPr="00215075">
        <w:rPr>
          <w:rFonts w:cstheme="minorHAnsi"/>
          <w:b/>
          <w:bCs/>
        </w:rPr>
        <w:t>RECLAMO</w:t>
      </w:r>
    </w:p>
    <w:p w14:paraId="4499C543" w14:textId="1BC7D73A" w:rsidR="00215075" w:rsidRPr="00215075" w:rsidRDefault="00407602" w:rsidP="00215075">
      <w:pPr>
        <w:jc w:val="both"/>
        <w:rPr>
          <w:rFonts w:cstheme="minorHAnsi"/>
        </w:rPr>
      </w:pPr>
      <w:r w:rsidRPr="00215075">
        <w:rPr>
          <w:rFonts w:cstheme="minorHAnsi"/>
        </w:rPr>
        <w:t>Affinché si proceda alla valutazione della propria domanda di mobilità</w:t>
      </w:r>
      <w:r w:rsidR="00215075">
        <w:rPr>
          <w:rFonts w:cstheme="minorHAnsi"/>
        </w:rPr>
        <w:t>, con diritto alla corretta partecipazione nella composizione delle graduatorie di mobilità 2020/2021,</w:t>
      </w:r>
      <w:r w:rsidR="00215075" w:rsidRPr="00215075">
        <w:rPr>
          <w:rFonts w:cstheme="minorHAnsi"/>
        </w:rPr>
        <w:t xml:space="preserve"> atteso che la motivazione fornita </w:t>
      </w:r>
      <w:r w:rsidR="00215075">
        <w:rPr>
          <w:rFonts w:cstheme="minorHAnsi"/>
        </w:rPr>
        <w:t xml:space="preserve">da Codesto Ufficio </w:t>
      </w:r>
      <w:r w:rsidR="00215075" w:rsidRPr="00215075">
        <w:rPr>
          <w:rFonts w:cstheme="minorHAnsi"/>
        </w:rPr>
        <w:t>non appare sorretta da profili di legittimità.</w:t>
      </w:r>
    </w:p>
    <w:p w14:paraId="3B2A3138" w14:textId="0C3FF0AC" w:rsidR="00215075" w:rsidRPr="00215075" w:rsidRDefault="00215075" w:rsidP="00215075">
      <w:pPr>
        <w:pStyle w:val="NormaleWeb"/>
        <w:spacing w:before="0" w:beforeAutospacing="0" w:after="240" w:afterAutospacing="0"/>
        <w:jc w:val="both"/>
        <w:rPr>
          <w:rFonts w:asciiTheme="minorHAnsi" w:hAnsiTheme="minorHAnsi" w:cstheme="minorHAnsi"/>
          <w:color w:val="1C1C1C"/>
          <w:sz w:val="23"/>
          <w:szCs w:val="23"/>
        </w:rPr>
      </w:pPr>
      <w:r w:rsidRPr="00215075">
        <w:rPr>
          <w:rFonts w:asciiTheme="minorHAnsi" w:hAnsiTheme="minorHAnsi" w:cstheme="minorHAnsi"/>
        </w:rPr>
        <w:t xml:space="preserve">Invero </w:t>
      </w:r>
      <w:r w:rsidRPr="00215075">
        <w:rPr>
          <w:rFonts w:asciiTheme="minorHAnsi" w:hAnsiTheme="minorHAnsi" w:cstheme="minorHAnsi"/>
          <w:color w:val="1C1C1C"/>
          <w:sz w:val="23"/>
          <w:szCs w:val="23"/>
        </w:rPr>
        <w:t xml:space="preserve">l’ordinanza ministeriale </w:t>
      </w:r>
      <w:r w:rsidR="00391A4A">
        <w:rPr>
          <w:rFonts w:asciiTheme="minorHAnsi" w:hAnsiTheme="minorHAnsi" w:cstheme="minorHAnsi"/>
          <w:color w:val="1C1C1C"/>
          <w:sz w:val="23"/>
          <w:szCs w:val="23"/>
        </w:rPr>
        <w:t>AS 2021/22</w:t>
      </w:r>
      <w:r w:rsidRPr="00215075">
        <w:rPr>
          <w:rFonts w:asciiTheme="minorHAnsi" w:hAnsiTheme="minorHAnsi" w:cstheme="minorHAnsi"/>
          <w:color w:val="1C1C1C"/>
          <w:sz w:val="23"/>
          <w:szCs w:val="23"/>
        </w:rPr>
        <w:t xml:space="preserve"> prevede evidenti discriminazioni tra docenti ammessi al FIT entro il 31 agosto 2018 e docenti nominati in ruolo dopo il 31 agosto 2018.</w:t>
      </w:r>
    </w:p>
    <w:p w14:paraId="5CAEFE12" w14:textId="592BDE70" w:rsidR="00215075" w:rsidRPr="00215075" w:rsidRDefault="00215075" w:rsidP="00215075">
      <w:pPr>
        <w:pStyle w:val="NormaleWeb"/>
        <w:spacing w:before="0" w:beforeAutospacing="0" w:after="240" w:afterAutospacing="0"/>
        <w:jc w:val="both"/>
        <w:rPr>
          <w:rFonts w:asciiTheme="minorHAnsi" w:hAnsiTheme="minorHAnsi" w:cstheme="minorHAnsi"/>
          <w:color w:val="1C1C1C"/>
          <w:sz w:val="23"/>
          <w:szCs w:val="23"/>
        </w:rPr>
      </w:pPr>
      <w:r w:rsidRPr="00215075">
        <w:rPr>
          <w:rFonts w:asciiTheme="minorHAnsi" w:hAnsiTheme="minorHAnsi" w:cstheme="minorHAnsi"/>
          <w:color w:val="1C1C1C"/>
          <w:sz w:val="23"/>
          <w:szCs w:val="23"/>
        </w:rPr>
        <w:t xml:space="preserve">Il vincolo riguarda i docenti ex </w:t>
      </w:r>
      <w:proofErr w:type="spellStart"/>
      <w:r w:rsidRPr="00215075">
        <w:rPr>
          <w:rFonts w:asciiTheme="minorHAnsi" w:hAnsiTheme="minorHAnsi" w:cstheme="minorHAnsi"/>
          <w:color w:val="1C1C1C"/>
          <w:sz w:val="23"/>
          <w:szCs w:val="23"/>
        </w:rPr>
        <w:t>fit</w:t>
      </w:r>
      <w:proofErr w:type="spellEnd"/>
      <w:r w:rsidRPr="00215075">
        <w:rPr>
          <w:rFonts w:asciiTheme="minorHAnsi" w:hAnsiTheme="minorHAnsi" w:cstheme="minorHAnsi"/>
          <w:color w:val="1C1C1C"/>
          <w:sz w:val="23"/>
          <w:szCs w:val="23"/>
        </w:rPr>
        <w:t xml:space="preserve"> del concorso riservato 2018 che sono stati nominati in </w:t>
      </w:r>
      <w:proofErr w:type="gramStart"/>
      <w:r w:rsidRPr="00215075">
        <w:rPr>
          <w:rFonts w:asciiTheme="minorHAnsi" w:hAnsiTheme="minorHAnsi" w:cstheme="minorHAnsi"/>
          <w:color w:val="1C1C1C"/>
          <w:sz w:val="23"/>
          <w:szCs w:val="23"/>
        </w:rPr>
        <w:t>ruolo ,</w:t>
      </w:r>
      <w:proofErr w:type="gramEnd"/>
      <w:r w:rsidRPr="00215075">
        <w:rPr>
          <w:rFonts w:asciiTheme="minorHAnsi" w:hAnsiTheme="minorHAnsi" w:cstheme="minorHAnsi"/>
          <w:color w:val="1C1C1C"/>
          <w:sz w:val="23"/>
          <w:szCs w:val="23"/>
        </w:rPr>
        <w:t xml:space="preserve"> in base a graduatorie approvate dopo il 31.8.2018 ed entro il 31 dicembre 2018 nell’anno 2019 con decorrenza giuridica ed economica da 1.9.2019 in base all’art. 13 della legge 59/2017 come modificata dalla legge finanziaria 145/2018 in vigore dall’1.1.2019.</w:t>
      </w:r>
    </w:p>
    <w:p w14:paraId="03014263" w14:textId="231E3A4B" w:rsidR="00215075" w:rsidRPr="00215075" w:rsidRDefault="00215075" w:rsidP="00215075">
      <w:pPr>
        <w:pStyle w:val="NormaleWeb"/>
        <w:spacing w:before="0" w:beforeAutospacing="0" w:after="240" w:afterAutospacing="0"/>
        <w:jc w:val="both"/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</w:pPr>
      <w:r w:rsidRPr="00215075"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  <w:t xml:space="preserve">In particolare, per i docenti immessi in ruolo ex DM 631/2018 (cd. FIT) successivamente al </w:t>
      </w:r>
      <w:proofErr w:type="gramStart"/>
      <w:r w:rsidRPr="00215075"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  <w:t>1 settembre</w:t>
      </w:r>
      <w:proofErr w:type="gramEnd"/>
      <w:r w:rsidRPr="00215075"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  <w:t xml:space="preserve"> 2019, è previsto l’obbligo di permanenza quinquennale sulla sede, a differenza di coloro che, pur avendo partecipato alla medesima procedura concorsuale, sono stati immessi in ruolo precedentemente, ma le cui graduatorie sono state pubblicate in data successiva al 31.8.019.</w:t>
      </w:r>
    </w:p>
    <w:p w14:paraId="6A215412" w14:textId="18683E70" w:rsidR="00215075" w:rsidRDefault="00215075" w:rsidP="00215075">
      <w:pPr>
        <w:pStyle w:val="NormaleWeb"/>
        <w:spacing w:before="0" w:beforeAutospacing="0" w:after="240" w:afterAutospacing="0"/>
        <w:jc w:val="both"/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</w:pPr>
      <w:r w:rsidRPr="00215075"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  <w:t xml:space="preserve">Ciò appare palesemente contra </w:t>
      </w:r>
      <w:proofErr w:type="spellStart"/>
      <w:r w:rsidRPr="00215075"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  <w:t>legem</w:t>
      </w:r>
      <w:proofErr w:type="spellEnd"/>
      <w:r w:rsidRPr="00215075"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  <w:t xml:space="preserve"> nonché contrario al principio di parità di trattamento sancito dalla nostra Carta Costituzionale all’art. 3.</w:t>
      </w:r>
    </w:p>
    <w:p w14:paraId="72300F46" w14:textId="0C00AAB7" w:rsidR="00215075" w:rsidRDefault="00215075" w:rsidP="00215075">
      <w:pPr>
        <w:pStyle w:val="NormaleWeb"/>
        <w:spacing w:before="0" w:beforeAutospacing="0" w:after="240" w:afterAutospacing="0"/>
        <w:jc w:val="both"/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  <w:t>Si chiede, pertanto, la rettifica in autotutela del provvedimento comunicato.</w:t>
      </w:r>
    </w:p>
    <w:p w14:paraId="10A1D2C0" w14:textId="77777777" w:rsidR="00391A4A" w:rsidRDefault="00391A4A" w:rsidP="00215075">
      <w:pPr>
        <w:pStyle w:val="NormaleWeb"/>
        <w:spacing w:before="0" w:beforeAutospacing="0" w:after="240" w:afterAutospacing="0"/>
        <w:jc w:val="both"/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</w:pPr>
    </w:p>
    <w:p w14:paraId="17DCD098" w14:textId="149B7FBC" w:rsidR="00215075" w:rsidRPr="00215075" w:rsidRDefault="00215075" w:rsidP="00215075">
      <w:pPr>
        <w:pStyle w:val="NormaleWeb"/>
        <w:spacing w:before="0" w:beforeAutospacing="0" w:after="240" w:afterAutospacing="0"/>
        <w:jc w:val="both"/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1C1C1C"/>
          <w:sz w:val="23"/>
          <w:szCs w:val="23"/>
          <w:shd w:val="clear" w:color="auto" w:fill="FFFFFF"/>
        </w:rPr>
        <w:t>DATA    LUOGO                                                               FIRMA</w:t>
      </w:r>
    </w:p>
    <w:p w14:paraId="0291287C" w14:textId="77777777" w:rsidR="00215075" w:rsidRPr="00215075" w:rsidRDefault="00215075" w:rsidP="00215075">
      <w:pPr>
        <w:pStyle w:val="NormaleWeb"/>
        <w:spacing w:before="0" w:beforeAutospacing="0" w:after="240" w:afterAutospacing="0"/>
        <w:rPr>
          <w:rFonts w:asciiTheme="minorHAnsi" w:hAnsiTheme="minorHAnsi" w:cstheme="minorHAnsi"/>
          <w:color w:val="1C1C1C"/>
          <w:sz w:val="23"/>
          <w:szCs w:val="23"/>
        </w:rPr>
      </w:pPr>
    </w:p>
    <w:p w14:paraId="72B49F8C" w14:textId="4055D261" w:rsidR="00407602" w:rsidRPr="00215075" w:rsidRDefault="00407602" w:rsidP="00407602">
      <w:pPr>
        <w:rPr>
          <w:rFonts w:cstheme="minorHAnsi"/>
        </w:rPr>
      </w:pPr>
      <w:r w:rsidRPr="00215075">
        <w:rPr>
          <w:rFonts w:cstheme="minorHAnsi"/>
        </w:rPr>
        <w:t xml:space="preserve"> </w:t>
      </w:r>
    </w:p>
    <w:p w14:paraId="693EB858" w14:textId="77777777" w:rsidR="006A7390" w:rsidRPr="00215075" w:rsidRDefault="006A7390" w:rsidP="006A7390">
      <w:pPr>
        <w:rPr>
          <w:rFonts w:cstheme="minorHAnsi"/>
          <w:b/>
          <w:bCs/>
        </w:rPr>
      </w:pPr>
    </w:p>
    <w:sectPr w:rsidR="006A7390" w:rsidRPr="00215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47"/>
    <w:rsid w:val="00215075"/>
    <w:rsid w:val="00391A4A"/>
    <w:rsid w:val="00407602"/>
    <w:rsid w:val="00542D47"/>
    <w:rsid w:val="005D5DEF"/>
    <w:rsid w:val="006A7390"/>
    <w:rsid w:val="008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A23"/>
  <w15:chartTrackingRefBased/>
  <w15:docId w15:val="{2A9888E8-22A6-45C9-A3B6-033935AE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4</cp:revision>
  <dcterms:created xsi:type="dcterms:W3CDTF">2020-05-11T14:00:00Z</dcterms:created>
  <dcterms:modified xsi:type="dcterms:W3CDTF">2021-05-04T09:24:00Z</dcterms:modified>
</cp:coreProperties>
</file>